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STAFF MANAGEMENT SPECIFICATION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MÃ MÀN HÌNH: SCR_STAFF_MGR</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PHIÊN BẢN: 2.0 (Áp dụng cấu trúc SRS toàn diện)</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NGÀY PHÁT HÀNH: 2025-11-24</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GIỚI THIỆU (INTRODUCTION)</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Mục đích (Purpose)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Tài liệu này xác định các yêu cầu chức năng, phi chức năng, và thiết kế cho Màn hình Quản lý Nhân viên. Nó là nền tảng để phát triển một giao diện phức tạp, xử lý dữ liệu tổng hợp và phân quyền nghiêm ngặt.</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Đối tượng (Audience)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Team Phát triển, QA Engineers, Product Owner.</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Phạm vi (Scope)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Bao gồm quản lý thông tin nhân viên (CRUD) được gộp từ nhiều nguồn dữ liệu nhân sự, cơ chế phân quyền xem Client-side (View Scoping), và quản lý Master Data Chức vụ.</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Định nghĩa/Thuật ngữ (Glossary)</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General Employee Entity:</w:t>
      </w:r>
      <w:r w:rsidDel="00000000" w:rsidR="00000000" w:rsidRPr="00000000">
        <w:rPr>
          <w:rFonts w:ascii="Google Sans Text" w:cs="Google Sans Text" w:eastAsia="Google Sans Text" w:hAnsi="Google Sans Text"/>
          <w:color w:val="1f1f1f"/>
          <w:rtl w:val="0"/>
        </w:rPr>
        <w:t xml:space="preserve"> Thực thể nhân viên đã được gộp từ các nguồn dữ liệu khác nhau (Cấp cửa hàng, Quản lý khu vực, Quản lý miền).</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Master Chức Vụ:</w:t>
      </w:r>
      <w:r w:rsidDel="00000000" w:rsidR="00000000" w:rsidRPr="00000000">
        <w:rPr>
          <w:rFonts w:ascii="Google Sans Text" w:cs="Google Sans Text" w:eastAsia="Google Sans Text" w:hAnsi="Google Sans Text"/>
          <w:color w:val="1f1f1f"/>
          <w:rtl w:val="0"/>
        </w:rPr>
        <w:t xml:space="preserve"> Bảng dữ liệu tĩnh lưu trữ Mã, Tên và Cấp bậc (Level) của các chức vụ.</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View Scoping (Phạm vi Xem):</w:t>
      </w:r>
      <w:r w:rsidDel="00000000" w:rsidR="00000000" w:rsidRPr="00000000">
        <w:rPr>
          <w:rFonts w:ascii="Google Sans Text" w:cs="Google Sans Text" w:eastAsia="Google Sans Text" w:hAnsi="Google Sans Text"/>
          <w:color w:val="1f1f1f"/>
          <w:rtl w:val="0"/>
        </w:rPr>
        <w:t xml:space="preserve"> Quy tắc giới hạn dữ liệu hiển thị dựa trên vai trò của người dùng.</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MÔ TẢ TỔNG QUAN (OVERALL DESCRIPTION)</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Chân dung người dùng (User Personas)</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Admin/Quản lý cấp cao:</w:t>
      </w:r>
      <w:r w:rsidDel="00000000" w:rsidR="00000000" w:rsidRPr="00000000">
        <w:rPr>
          <w:rFonts w:ascii="Google Sans Text" w:cs="Google Sans Text" w:eastAsia="Google Sans Text" w:hAnsi="Google Sans Text"/>
          <w:color w:val="1f1f1f"/>
          <w:rtl w:val="0"/>
        </w:rPr>
        <w:t xml:space="preserve"> Toàn quyền xem và thao tác trên mọi nhân sự.</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Quản lý Khu vực/Miền:</w:t>
      </w:r>
      <w:r w:rsidDel="00000000" w:rsidR="00000000" w:rsidRPr="00000000">
        <w:rPr>
          <w:rFonts w:ascii="Google Sans Text" w:cs="Google Sans Text" w:eastAsia="Google Sans Text" w:hAnsi="Google Sans Text"/>
          <w:color w:val="1f1f1f"/>
          <w:rtl w:val="0"/>
        </w:rPr>
        <w:t xml:space="preserve"> Chỉ xem và thao tác với nhân sự thuộc quyền quản lý của mình.</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Kịch bản sử dụng (Use Cases/User Stories)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Vai trò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Mục tiêu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Lợi ích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UC-SMG-01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Quản lý Khu vực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Xem danh sách nhân viên trong khu vực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Giám sát, phân công và đánh giá hiệu suất nhân viên.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UC-SMG-02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Thêm/Sửa thông tin nhân viên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Cập nhật hồ sơ nhân sự chính xác và kịp thời.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UC-SMG-03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Thêm một chức vụ mới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Chuẩn hóa cấu trúc nhân sự và phân cấp quản lý.</w:t>
            </w:r>
          </w:p>
        </w:tc>
      </w:tr>
    </w:tbl>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Cấu trúc dữ liệu chính</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Thực thể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Ghi chú về dữ liệu cần thiết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E01-E07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General Employee 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Mã NV, Họ Tên, Chức Vụ ID, Nơi làm việc ID, SĐT, Trạng Thái, Cấp bậc (Level).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R01-R03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Master Chức Vụ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Mã Chức Vụ (Unique), Tên Chức Vụ, Cấp bậc (Level 1-100).</w:t>
            </w:r>
          </w:p>
        </w:tc>
      </w:tr>
    </w:tbl>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YÊU CẦU CHỨC NĂNG (FUNCTIONAL REQUIREMENTS)</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FR-SMG-01: Hiển thị danh sách nhân viên &amp; View Scoping</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Mô tả:</w:t>
      </w:r>
      <w:r w:rsidDel="00000000" w:rsidR="00000000" w:rsidRPr="00000000">
        <w:rPr>
          <w:rFonts w:ascii="Google Sans Text" w:cs="Google Sans Text" w:eastAsia="Google Sans Text" w:hAnsi="Google Sans Text"/>
          <w:color w:val="1f1f1f"/>
          <w:rtl w:val="0"/>
        </w:rPr>
        <w:t xml:space="preserve"> Màn hình gộp dữ liệu từ nhiều nguồn nhân sự khác nhau, sau đó áp dụng phân quyền và hiển thị.</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Luồng hoạt động:</w:t>
      </w:r>
    </w:p>
    <w:p w:rsidR="00000000" w:rsidDel="00000000" w:rsidP="00000000" w:rsidRDefault="00000000" w:rsidRPr="00000000" w14:paraId="0000003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Hệ thống tải toàn bộ dữ liệu nhân sự từ các nguồn.</w:t>
      </w:r>
    </w:p>
    <w:p w:rsidR="00000000" w:rsidDel="00000000" w:rsidP="00000000" w:rsidRDefault="00000000" w:rsidRPr="00000000" w14:paraId="0000003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Hệ thống áp dụng </w:t>
      </w:r>
      <w:r w:rsidDel="00000000" w:rsidR="00000000" w:rsidRPr="00000000">
        <w:rPr>
          <w:rFonts w:ascii="Google Sans Text" w:cs="Google Sans Text" w:eastAsia="Google Sans Text" w:hAnsi="Google Sans Text"/>
          <w:b w:val="1"/>
          <w:bCs w:val="1"/>
          <w:color w:val="1f1f1f"/>
          <w:rtl w:val="0"/>
        </w:rPr>
        <w:t xml:space="preserve">View Scoping (Client-side):</w:t>
      </w:r>
      <w:r w:rsidDel="00000000" w:rsidR="00000000" w:rsidRPr="00000000">
        <w:rPr>
          <w:rFonts w:ascii="Google Sans Text" w:cs="Google Sans Text" w:eastAsia="Google Sans Text" w:hAnsi="Google Sans Text"/>
          <w:color w:val="1f1f1f"/>
          <w:rtl w:val="0"/>
        </w:rPr>
        <w:t xml:space="preserve"> Lọc danh sách nhân sự dựa trên vai trò/phạm vi quản lý của người dùng đang đăng nhập.</w:t>
      </w:r>
    </w:p>
    <w:p w:rsidR="00000000" w:rsidDel="00000000" w:rsidP="00000000" w:rsidRDefault="00000000" w:rsidRPr="00000000" w14:paraId="0000003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Hệ thống áp dụng Sắp xếp/Lọc do người dùng chọn.</w:t>
      </w:r>
    </w:p>
    <w:p w:rsidR="00000000" w:rsidDel="00000000" w:rsidP="00000000" w:rsidRDefault="00000000" w:rsidRPr="00000000" w14:paraId="0000003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Hệ thống phân trang và hiển thị kết quả.</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Quy tắc Sắp xếp Mặc định:</w:t>
      </w:r>
      <w:r w:rsidDel="00000000" w:rsidR="00000000" w:rsidRPr="00000000">
        <w:rPr>
          <w:rFonts w:ascii="Google Sans Text" w:cs="Google Sans Text" w:eastAsia="Google Sans Text" w:hAnsi="Google Sans Text"/>
          <w:color w:val="1f1f1f"/>
          <w:rtl w:val="0"/>
        </w:rPr>
        <w:t xml:space="preserve"> Ưu tiên theo </w:t>
      </w:r>
      <w:r w:rsidDel="00000000" w:rsidR="00000000" w:rsidRPr="00000000">
        <w:rPr>
          <w:rFonts w:ascii="Google Sans Text" w:cs="Google Sans Text" w:eastAsia="Google Sans Text" w:hAnsi="Google Sans Text"/>
          <w:b w:val="1"/>
          <w:bCs w:val="1"/>
          <w:color w:val="1f1f1f"/>
          <w:rtl w:val="0"/>
        </w:rPr>
        <w:t xml:space="preserve">Cấp bậc (Level - R03) Giảm dần</w:t>
      </w:r>
      <w:r w:rsidDel="00000000" w:rsidR="00000000" w:rsidRPr="00000000">
        <w:rPr>
          <w:rFonts w:ascii="Google Sans Text" w:cs="Google Sans Text" w:eastAsia="Google Sans Text" w:hAnsi="Google Sans Text"/>
          <w:color w:val="1f1f1f"/>
          <w:rtl w:val="0"/>
        </w:rPr>
        <w:t xml:space="preserve">, sau đó theo </w:t>
      </w:r>
      <w:r w:rsidDel="00000000" w:rsidR="00000000" w:rsidRPr="00000000">
        <w:rPr>
          <w:rFonts w:ascii="Google Sans Text" w:cs="Google Sans Text" w:eastAsia="Google Sans Text" w:hAnsi="Google Sans Text"/>
          <w:b w:val="1"/>
          <w:bCs w:val="1"/>
          <w:color w:val="1f1f1f"/>
          <w:rtl w:val="0"/>
        </w:rPr>
        <w:t xml:space="preserve">Họ Tên (E02) Tăng dần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FR-SMG-02: Modal Thêm/Sửa Nhân viên (CRUD Employee)</w:t>
      </w:r>
    </w:p>
    <w:p w:rsidR="00000000" w:rsidDel="00000000" w:rsidP="00000000" w:rsidRDefault="00000000" w:rsidRPr="00000000" w14:paraId="0000003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Luồng hoạt động:</w:t>
      </w:r>
      <w:r w:rsidDel="00000000" w:rsidR="00000000" w:rsidRPr="00000000">
        <w:rPr>
          <w:rFonts w:ascii="Google Sans Text" w:cs="Google Sans Text" w:eastAsia="Google Sans Text" w:hAnsi="Google Sans Text"/>
          <w:color w:val="1f1f1f"/>
          <w:rtl w:val="0"/>
        </w:rPr>
        <w:t xml:space="preserve"> Mở Modal (M01) -&gt; Điền/Sửa form -&gt; Click "Lưu"/"Cập nhật".</w:t>
      </w:r>
    </w:p>
    <w:p w:rsidR="00000000" w:rsidDel="00000000" w:rsidP="00000000" w:rsidRDefault="00000000" w:rsidRPr="00000000" w14:paraId="0000003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Quy tắc nghiệp vụ:</w:t>
      </w:r>
    </w:p>
    <w:p w:rsidR="00000000" w:rsidDel="00000000" w:rsidP="00000000" w:rsidRDefault="00000000" w:rsidRPr="00000000" w14:paraId="0000003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Chế độ Thêm:</w:t>
      </w:r>
      <w:r w:rsidDel="00000000" w:rsidR="00000000" w:rsidRPr="00000000">
        <w:rPr>
          <w:rFonts w:ascii="Google Sans Text" w:cs="Google Sans Text" w:eastAsia="Google Sans Text" w:hAnsi="Google Sans Text"/>
          <w:color w:val="1f1f1f"/>
          <w:rtl w:val="0"/>
        </w:rPr>
        <w:t xml:space="preserve"> Dữ liệu được lưu vào nguồn nhân sự tương ứng dựa trên Chức vụ (E03) được chọn (VD: Nếu chọn REGIONAL_MANAGER -&gt; lưu vào nguồn Quản lý Miền). Mã NV (E01) phải </w:t>
      </w:r>
      <w:r w:rsidDel="00000000" w:rsidR="00000000" w:rsidRPr="00000000">
        <w:rPr>
          <w:rFonts w:ascii="Google Sans Text" w:cs="Google Sans Text" w:eastAsia="Google Sans Text" w:hAnsi="Google Sans Text"/>
          <w:b w:val="1"/>
          <w:bCs w:val="1"/>
          <w:color w:val="1f1f1f"/>
          <w:rtl w:val="0"/>
        </w:rPr>
        <w:t xml:space="preserve">Unique</w:t>
      </w:r>
      <w:r w:rsidDel="00000000" w:rsidR="00000000" w:rsidRPr="00000000">
        <w:rPr>
          <w:rFonts w:ascii="Google Sans Text" w:cs="Google Sans Text" w:eastAsia="Google Sans Text" w:hAnsi="Google Sans Text"/>
          <w:color w:val="1f1f1f"/>
          <w:rtl w:val="0"/>
        </w:rPr>
        <w:t xml:space="preserve"> trên toàn bộ hệ thống nhân sự.</w:t>
      </w:r>
    </w:p>
    <w:p w:rsidR="00000000" w:rsidDel="00000000" w:rsidP="00000000" w:rsidRDefault="00000000" w:rsidRPr="00000000" w14:paraId="0000003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Chế độ Sửa:</w:t>
      </w:r>
      <w:r w:rsidDel="00000000" w:rsidR="00000000" w:rsidRPr="00000000">
        <w:rPr>
          <w:rFonts w:ascii="Google Sans Text" w:cs="Google Sans Text" w:eastAsia="Google Sans Text" w:hAnsi="Google Sans Text"/>
          <w:color w:val="1f1f1f"/>
          <w:rtl w:val="0"/>
        </w:rPr>
        <w:t xml:space="preserve"> Trường Mã NV (E01) phải </w:t>
      </w:r>
      <w:r w:rsidDel="00000000" w:rsidR="00000000" w:rsidRPr="00000000">
        <w:rPr>
          <w:rFonts w:ascii="Google Sans Text" w:cs="Google Sans Text" w:eastAsia="Google Sans Text" w:hAnsi="Google Sans Text"/>
          <w:b w:val="1"/>
          <w:bCs w:val="1"/>
          <w:color w:val="1f1f1f"/>
          <w:rtl w:val="0"/>
        </w:rPr>
        <w:t xml:space="preserve">Không thể chỉnh sửa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Trường </w:t>
      </w:r>
      <w:r w:rsidDel="00000000" w:rsidR="00000000" w:rsidRPr="00000000">
        <w:rPr>
          <w:rFonts w:ascii="Google Sans Text" w:cs="Google Sans Text" w:eastAsia="Google Sans Text" w:hAnsi="Google Sans Text"/>
          <w:b w:val="1"/>
          <w:bCs w:val="1"/>
          <w:color w:val="1f1f1f"/>
          <w:rtl w:val="0"/>
        </w:rPr>
        <w:t xml:space="preserve">Chức vụ</w:t>
      </w:r>
      <w:r w:rsidDel="00000000" w:rsidR="00000000" w:rsidRPr="00000000">
        <w:rPr>
          <w:rFonts w:ascii="Google Sans Text" w:cs="Google Sans Text" w:eastAsia="Google Sans Text" w:hAnsi="Google Sans Text"/>
          <w:color w:val="1f1f1f"/>
          <w:rtl w:val="0"/>
        </w:rPr>
        <w:t xml:space="preserve"> phải là Dropdown lấy dữ liệu từ Master Chức Vụ.</w:t>
      </w:r>
    </w:p>
    <w:p w:rsidR="00000000" w:rsidDel="00000000" w:rsidP="00000000" w:rsidRDefault="00000000" w:rsidRPr="00000000" w14:paraId="0000003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Trạng thái hệ thống:</w:t>
      </w:r>
      <w:r w:rsidDel="00000000" w:rsidR="00000000" w:rsidRPr="00000000">
        <w:rPr>
          <w:rFonts w:ascii="Google Sans Text" w:cs="Google Sans Text" w:eastAsia="Google Sans Text" w:hAnsi="Google Sans Text"/>
          <w:color w:val="1f1f1f"/>
          <w:rtl w:val="0"/>
        </w:rPr>
        <w:t xml:space="preserve"> Thông báo Toast khi thành công/thất bại (VD: Lỗi Mã NV trùng lặp).</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FR-SMG-03: Xóa Nhân viên (Delete Employee)</w:t>
      </w:r>
    </w:p>
    <w:p w:rsidR="00000000" w:rsidDel="00000000" w:rsidP="00000000" w:rsidRDefault="00000000" w:rsidRPr="00000000" w14:paraId="0000004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Quy tắc nghiệp vụ:</w:t>
      </w:r>
      <w:r w:rsidDel="00000000" w:rsidR="00000000" w:rsidRPr="00000000">
        <w:rPr>
          <w:rFonts w:ascii="Google Sans Text" w:cs="Google Sans Text" w:eastAsia="Google Sans Text" w:hAnsi="Google Sans Text"/>
          <w:color w:val="1f1f1f"/>
          <w:rtl w:val="0"/>
        </w:rPr>
        <w:t xml:space="preserve"> Yêu cầu xác nhận (Custom Modal) trước khi xóa.</w:t>
      </w:r>
    </w:p>
    <w:p w:rsidR="00000000" w:rsidDel="00000000" w:rsidP="00000000" w:rsidRDefault="00000000" w:rsidRPr="00000000" w14:paraId="0000004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Trạng thái hệ thống:</w:t>
      </w:r>
      <w:r w:rsidDel="00000000" w:rsidR="00000000" w:rsidRPr="00000000">
        <w:rPr>
          <w:rFonts w:ascii="Google Sans Text" w:cs="Google Sans Text" w:eastAsia="Google Sans Text" w:hAnsi="Google Sans Text"/>
          <w:color w:val="1f1f1f"/>
          <w:rtl w:val="0"/>
        </w:rPr>
        <w:t xml:space="preserve"> Thông báo Toast khi xóa thành công.</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FR-SMG-04: Quản lý Master Chức vụ (Modal M02)</w:t>
      </w:r>
    </w:p>
    <w:p w:rsidR="00000000" w:rsidDel="00000000" w:rsidP="00000000" w:rsidRDefault="00000000" w:rsidRPr="00000000" w14:paraId="0000004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Mô tả:</w:t>
      </w:r>
      <w:r w:rsidDel="00000000" w:rsidR="00000000" w:rsidRPr="00000000">
        <w:rPr>
          <w:rFonts w:ascii="Google Sans Text" w:cs="Google Sans Text" w:eastAsia="Google Sans Text" w:hAnsi="Google Sans Text"/>
          <w:color w:val="1f1f1f"/>
          <w:rtl w:val="0"/>
        </w:rPr>
        <w:t xml:space="preserve"> Cho phép Admin quản lý các mục trong Master Chức Vụ.</w:t>
      </w:r>
    </w:p>
    <w:p w:rsidR="00000000" w:rsidDel="00000000" w:rsidP="00000000" w:rsidRDefault="00000000" w:rsidRPr="00000000" w14:paraId="0000004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Luồng dữ liệu:</w:t>
      </w:r>
      <w:r w:rsidDel="00000000" w:rsidR="00000000" w:rsidRPr="00000000">
        <w:rPr>
          <w:rFonts w:ascii="Google Sans Text" w:cs="Google Sans Text" w:eastAsia="Google Sans Text" w:hAnsi="Google Sans Text"/>
          <w:color w:val="1f1f1f"/>
          <w:rtl w:val="0"/>
        </w:rPr>
        <w:t xml:space="preserve"> Danh sách chức vụ phải được </w:t>
      </w:r>
      <w:r w:rsidDel="00000000" w:rsidR="00000000" w:rsidRPr="00000000">
        <w:rPr>
          <w:rFonts w:ascii="Google Sans Text" w:cs="Google Sans Text" w:eastAsia="Google Sans Text" w:hAnsi="Google Sans Text"/>
          <w:b w:val="1"/>
          <w:bCs w:val="1"/>
          <w:color w:val="1f1f1f"/>
          <w:rtl w:val="0"/>
        </w:rPr>
        <w:t xml:space="preserve">đồng bộ hóa tức thời</w:t>
      </w:r>
      <w:r w:rsidDel="00000000" w:rsidR="00000000" w:rsidRPr="00000000">
        <w:rPr>
          <w:rFonts w:ascii="Google Sans Text" w:cs="Google Sans Text" w:eastAsia="Google Sans Text" w:hAnsi="Google Sans Text"/>
          <w:color w:val="1f1f1f"/>
          <w:rtl w:val="0"/>
        </w:rPr>
        <w:t xml:space="preserve"> (Real-time) trên Modal này.</w:t>
      </w:r>
    </w:p>
    <w:p w:rsidR="00000000" w:rsidDel="00000000" w:rsidP="00000000" w:rsidRDefault="00000000" w:rsidRPr="00000000" w14:paraId="0000004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Quy tắc Xóa Chức vụ:</w:t>
      </w:r>
    </w:p>
    <w:p w:rsidR="00000000" w:rsidDel="00000000" w:rsidP="00000000" w:rsidRDefault="00000000" w:rsidRPr="00000000" w14:paraId="0000004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Ràng buộc Nghiêm ngặt:</w:t>
      </w:r>
      <w:r w:rsidDel="00000000" w:rsidR="00000000" w:rsidRPr="00000000">
        <w:rPr>
          <w:rFonts w:ascii="Google Sans Text" w:cs="Google Sans Text" w:eastAsia="Google Sans Text" w:hAnsi="Google Sans Text"/>
          <w:color w:val="1f1f1f"/>
          <w:rtl w:val="0"/>
        </w:rPr>
        <w:t xml:space="preserve"> Chức vụ </w:t>
      </w:r>
      <w:r w:rsidDel="00000000" w:rsidR="00000000" w:rsidRPr="00000000">
        <w:rPr>
          <w:rFonts w:ascii="Google Sans Text" w:cs="Google Sans Text" w:eastAsia="Google Sans Text" w:hAnsi="Google Sans Text"/>
          <w:b w:val="1"/>
          <w:bCs w:val="1"/>
          <w:color w:val="1f1f1f"/>
          <w:rtl w:val="0"/>
        </w:rPr>
        <w:t xml:space="preserve">KHÔNG ĐƯỢC PHÉP XÓA</w:t>
      </w:r>
      <w:r w:rsidDel="00000000" w:rsidR="00000000" w:rsidRPr="00000000">
        <w:rPr>
          <w:rFonts w:ascii="Google Sans Text" w:cs="Google Sans Text" w:eastAsia="Google Sans Text" w:hAnsi="Google Sans Text"/>
          <w:color w:val="1f1f1f"/>
          <w:rtl w:val="0"/>
        </w:rPr>
        <w:t xml:space="preserve"> nếu có bất kỳ hồ sơ nhân sự nào đang tham chiếu đến Mã Chức vụ đó (R01).</w:t>
      </w:r>
    </w:p>
    <w:p w:rsidR="00000000" w:rsidDel="00000000" w:rsidP="00000000" w:rsidRDefault="00000000" w:rsidRPr="00000000" w14:paraId="00000047">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Thông báo lỗi: "Không thể xóa chức vụ [R02] vì có [N] nhân viên đang sử dụng."</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FR-SMG-05: Chức năng Sắp xếp/Lọc Nâng cao (Popup T9)</w:t>
      </w:r>
    </w:p>
    <w:p w:rsidR="00000000" w:rsidDel="00000000" w:rsidP="00000000" w:rsidRDefault="00000000" w:rsidRPr="00000000" w14:paraId="0000004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Mô tả:</w:t>
      </w:r>
      <w:r w:rsidDel="00000000" w:rsidR="00000000" w:rsidRPr="00000000">
        <w:rPr>
          <w:rFonts w:ascii="Google Sans Text" w:cs="Google Sans Text" w:eastAsia="Google Sans Text" w:hAnsi="Google Sans Text"/>
          <w:color w:val="1f1f1f"/>
          <w:rtl w:val="0"/>
        </w:rPr>
        <w:t xml:space="preserve"> Popup cho phép người dùng áp dụng kết hợp Lọc theo giá trị cột (VD: Lọc theo Cửa hàng X) và Sắp xếp (A-Z/Z-A).</w:t>
      </w:r>
    </w:p>
    <w:p w:rsidR="00000000" w:rsidDel="00000000" w:rsidP="00000000" w:rsidRDefault="00000000" w:rsidRPr="00000000" w14:paraId="0000004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Luồng hoạt động:</w:t>
      </w:r>
      <w:r w:rsidDel="00000000" w:rsidR="00000000" w:rsidRPr="00000000">
        <w:rPr>
          <w:rFonts w:ascii="Google Sans Text" w:cs="Google Sans Text" w:eastAsia="Google Sans Text" w:hAnsi="Google Sans Text"/>
          <w:color w:val="1f1f1f"/>
          <w:rtl w:val="0"/>
        </w:rPr>
        <w:t xml:space="preserve"> Khi người dùng thay đổi Lọc/Sắp xếp, hệ thống phải </w:t>
      </w:r>
      <w:r w:rsidDel="00000000" w:rsidR="00000000" w:rsidRPr="00000000">
        <w:rPr>
          <w:rFonts w:ascii="Google Sans Text" w:cs="Google Sans Text" w:eastAsia="Google Sans Text" w:hAnsi="Google Sans Text"/>
          <w:b w:val="1"/>
          <w:bCs w:val="1"/>
          <w:color w:val="1f1f1f"/>
          <w:rtl w:val="0"/>
        </w:rPr>
        <w:t xml:space="preserve">reset về Trang 1</w:t>
      </w:r>
      <w:r w:rsidDel="00000000" w:rsidR="00000000" w:rsidRPr="00000000">
        <w:rPr>
          <w:rFonts w:ascii="Google Sans Text" w:cs="Google Sans Text" w:eastAsia="Google Sans Text" w:hAnsi="Google Sans Text"/>
          <w:color w:val="1f1f1f"/>
          <w:rtl w:val="0"/>
        </w:rPr>
        <w:t xml:space="preserve"> và gọi lại quy trình hiển thị dữ liệu (FR-SMG-01).</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YÊU CẦU PHI CHỨC NĂNG (NON-FUNCTIONAL REQUIREMENTS)</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Hiệu suất (Performance)</w:t>
      </w:r>
    </w:p>
    <w:p w:rsidR="00000000" w:rsidDel="00000000" w:rsidP="00000000" w:rsidRDefault="00000000" w:rsidRPr="00000000" w14:paraId="0000004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Tốc độ gộp/lọc Client-side:</w:t>
      </w:r>
      <w:r w:rsidDel="00000000" w:rsidR="00000000" w:rsidRPr="00000000">
        <w:rPr>
          <w:rFonts w:ascii="Google Sans Text" w:cs="Google Sans Text" w:eastAsia="Google Sans Text" w:hAnsi="Google Sans Text"/>
          <w:color w:val="1f1f1f"/>
          <w:rtl w:val="0"/>
        </w:rPr>
        <w:t xml:space="preserve"> Với số lượng nhân sự lên đến </w:t>
      </w:r>
      <w:r w:rsidDel="00000000" w:rsidR="00000000" w:rsidRPr="00000000">
        <w:rPr>
          <w:rFonts w:ascii="Google Sans Text" w:cs="Google Sans Text" w:eastAsia="Google Sans Text" w:hAnsi="Google Sans Text"/>
          <w:b w:val="1"/>
          <w:bCs w:val="1"/>
          <w:color w:val="1f1f1f"/>
          <w:rtl w:val="0"/>
        </w:rPr>
        <w:t xml:space="preserve">1000 bản ghi</w:t>
      </w:r>
      <w:r w:rsidDel="00000000" w:rsidR="00000000" w:rsidRPr="00000000">
        <w:rPr>
          <w:rFonts w:ascii="Google Sans Text" w:cs="Google Sans Text" w:eastAsia="Google Sans Text" w:hAnsi="Google Sans Text"/>
          <w:color w:val="1f1f1f"/>
          <w:rtl w:val="0"/>
        </w:rPr>
        <w:t xml:space="preserve">, thời gian gộp, lọc (View Scoping) và sắp xếp không được vượt quá </w:t>
      </w:r>
      <w:r w:rsidDel="00000000" w:rsidR="00000000" w:rsidRPr="00000000">
        <w:rPr>
          <w:rFonts w:ascii="Google Sans Text" w:cs="Google Sans Text" w:eastAsia="Google Sans Text" w:hAnsi="Google Sans Text"/>
          <w:b w:val="1"/>
          <w:bCs w:val="1"/>
          <w:color w:val="1f1f1f"/>
          <w:rtl w:val="0"/>
        </w:rPr>
        <w:t xml:space="preserve">1 giây</w:t>
      </w:r>
      <w:r w:rsidDel="00000000" w:rsidR="00000000" w:rsidRPr="00000000">
        <w:rPr>
          <w:rFonts w:ascii="Google Sans Text" w:cs="Google Sans Text" w:eastAsia="Google Sans Text" w:hAnsi="Google Sans Text"/>
          <w:color w:val="1f1f1f"/>
          <w:rtl w:val="0"/>
        </w:rPr>
        <w:t xml:space="preserve"> để đảm bảo trải nghiệm người dùng mượt mà.</w:t>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Thời gian phản hồi:</w:t>
      </w:r>
      <w:r w:rsidDel="00000000" w:rsidR="00000000" w:rsidRPr="00000000">
        <w:rPr>
          <w:rFonts w:ascii="Google Sans Text" w:cs="Google Sans Text" w:eastAsia="Google Sans Text" w:hAnsi="Google Sans Text"/>
          <w:color w:val="1f1f1f"/>
          <w:rtl w:val="0"/>
        </w:rPr>
        <w:t xml:space="preserve"> Tải dữ liệu ban đầu dưới 2 giây.</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Bảo mật (Security)</w:t>
      </w:r>
    </w:p>
    <w:p w:rsidR="00000000" w:rsidDel="00000000" w:rsidP="00000000" w:rsidRDefault="00000000" w:rsidRPr="00000000" w14:paraId="0000005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Tính toàn vẹn của dữ liệu:</w:t>
      </w:r>
      <w:r w:rsidDel="00000000" w:rsidR="00000000" w:rsidRPr="00000000">
        <w:rPr>
          <w:rFonts w:ascii="Google Sans Text" w:cs="Google Sans Text" w:eastAsia="Google Sans Text" w:hAnsi="Google Sans Text"/>
          <w:color w:val="1f1f1f"/>
          <w:rtl w:val="0"/>
        </w:rPr>
        <w:t xml:space="preserve"> Mọi thao tác ghi/sửa phải đảm bảo tính toàn vẹn của liên kết khóa ngoại (Foreign Key Integrity) với Master Chức Vụ, Cửa hàng, v.v.</w:t>
      </w:r>
    </w:p>
    <w:p w:rsidR="00000000" w:rsidDel="00000000" w:rsidP="00000000" w:rsidRDefault="00000000" w:rsidRPr="00000000" w14:paraId="0000005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Xác thực:</w:t>
      </w:r>
      <w:r w:rsidDel="00000000" w:rsidR="00000000" w:rsidRPr="00000000">
        <w:rPr>
          <w:rFonts w:ascii="Google Sans Text" w:cs="Google Sans Text" w:eastAsia="Google Sans Text" w:hAnsi="Google Sans Text"/>
          <w:color w:val="1f1f1f"/>
          <w:rtl w:val="0"/>
        </w:rPr>
        <w:t xml:space="preserve"> Quyền truy cập vào Modal M02 (Quản lý Chức vụ) chỉ dành cho Admin/Super Manager.</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Tính khả dụng (Usability)</w:t>
      </w:r>
    </w:p>
    <w:p w:rsidR="00000000" w:rsidDel="00000000" w:rsidP="00000000" w:rsidRDefault="00000000" w:rsidRPr="00000000" w14:paraId="00000053">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Thông báo UX:</w:t>
      </w:r>
      <w:r w:rsidDel="00000000" w:rsidR="00000000" w:rsidRPr="00000000">
        <w:rPr>
          <w:rFonts w:ascii="Google Sans Text" w:cs="Google Sans Text" w:eastAsia="Google Sans Text" w:hAnsi="Google Sans Text"/>
          <w:color w:val="1f1f1f"/>
          <w:rtl w:val="0"/>
        </w:rPr>
        <w:t xml:space="preserve"> Các thông báo ràng buộc (VD: Lỗi không xóa được chức vụ) phải rõ ràng và giải thích được lý do cho người dùng.</w:t>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YÊU CẦU THIẾT KẾ VÀ GIAO DIỆN (DESIGN AND INTERFACE)</w:t>
      </w:r>
    </w:p>
    <w:p w:rsidR="00000000" w:rsidDel="00000000" w:rsidP="00000000" w:rsidRDefault="00000000" w:rsidRPr="00000000" w14:paraId="0000005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Design Assets:</w:t>
      </w:r>
      <w:r w:rsidDel="00000000" w:rsidR="00000000" w:rsidRPr="00000000">
        <w:rPr>
          <w:rFonts w:ascii="Google Sans Text" w:cs="Google Sans Text" w:eastAsia="Google Sans Text" w:hAnsi="Google Sans Text"/>
          <w:color w:val="1f1f1f"/>
          <w:rtl w:val="0"/>
        </w:rPr>
        <w:t xml:space="preserve"> Tuân thủ Design System chung.</w:t>
      </w:r>
    </w:p>
    <w:p w:rsidR="00000000" w:rsidDel="00000000" w:rsidP="00000000" w:rsidRDefault="00000000" w:rsidRPr="00000000" w14:paraId="0000005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Tính năng Bảng:</w:t>
      </w:r>
      <w:r w:rsidDel="00000000" w:rsidR="00000000" w:rsidRPr="00000000">
        <w:rPr>
          <w:rFonts w:ascii="Google Sans Text" w:cs="Google Sans Text" w:eastAsia="Google Sans Text" w:hAnsi="Google Sans Text"/>
          <w:color w:val="1f1f1f"/>
          <w:rtl w:val="0"/>
        </w:rPr>
        <w:t xml:space="preserve"> Phải hiển thị Icon chỉ báo (Indicator) trên tiêu đề cột (T2-T7) khi cột đó đang được áp dụng Lọc hoặc Sắp xếp.</w:t>
      </w:r>
    </w:p>
    <w:p w:rsidR="00000000" w:rsidDel="00000000" w:rsidP="00000000" w:rsidRDefault="00000000" w:rsidRPr="00000000" w14:paraId="0000005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Modal (M01):</w:t>
      </w:r>
      <w:r w:rsidDel="00000000" w:rsidR="00000000" w:rsidRPr="00000000">
        <w:rPr>
          <w:rFonts w:ascii="Google Sans Text" w:cs="Google Sans Text" w:eastAsia="Google Sans Text" w:hAnsi="Google Sans Text"/>
          <w:color w:val="1f1f1f"/>
          <w:rtl w:val="0"/>
        </w:rPr>
        <w:t xml:space="preserve"> Cần có logic ẩn/hiện các trường dữ liệu phụ thuộc vào Chức vụ được chọn (ví dụ: Nếu là Regional Manager, các trường về ID Khu vực quản lý có thể được hiển thị thay vì Store ID).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